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44" w:rsidRPr="00630C55" w:rsidRDefault="00115F35" w:rsidP="00DC6CBF">
      <w:pPr>
        <w:tabs>
          <w:tab w:val="left" w:pos="6135"/>
        </w:tabs>
        <w:jc w:val="center"/>
        <w:rPr>
          <w:rFonts w:ascii="Cambria" w:hAnsi="Cambria" w:cs="David"/>
          <w:b/>
          <w:sz w:val="40"/>
          <w:szCs w:val="32"/>
        </w:rPr>
      </w:pPr>
      <w:r w:rsidRPr="00630C55">
        <w:rPr>
          <w:rFonts w:ascii="Cambria" w:hAnsi="Cambria" w:cs="David"/>
          <w:b/>
          <w:sz w:val="40"/>
          <w:szCs w:val="32"/>
        </w:rPr>
        <w:t>Post Operative Information:</w:t>
      </w:r>
    </w:p>
    <w:p w:rsidR="00115F35" w:rsidRPr="00630C55" w:rsidRDefault="00115F35" w:rsidP="00115F35">
      <w:pPr>
        <w:tabs>
          <w:tab w:val="left" w:pos="6135"/>
        </w:tabs>
        <w:jc w:val="center"/>
        <w:rPr>
          <w:rFonts w:ascii="Cambria" w:hAnsi="Cambria" w:cs="David"/>
          <w:b/>
          <w:i/>
          <w:sz w:val="36"/>
          <w:szCs w:val="32"/>
        </w:rPr>
      </w:pPr>
      <w:r w:rsidRPr="00630C55">
        <w:rPr>
          <w:rFonts w:ascii="Cambria" w:hAnsi="Cambria" w:cs="David"/>
          <w:b/>
          <w:i/>
          <w:sz w:val="36"/>
          <w:szCs w:val="32"/>
        </w:rPr>
        <w:t>Shoulder Surgery</w:t>
      </w:r>
    </w:p>
    <w:p w:rsidR="00115F35" w:rsidRPr="00DC6CBF" w:rsidRDefault="00115F35" w:rsidP="00115F35">
      <w:pPr>
        <w:tabs>
          <w:tab w:val="left" w:pos="6135"/>
        </w:tabs>
        <w:rPr>
          <w:rFonts w:ascii="Cambria" w:hAnsi="Cambria" w:cs="David"/>
          <w:b/>
          <w:szCs w:val="24"/>
        </w:rPr>
      </w:pPr>
      <w:r w:rsidRPr="00DC6CBF">
        <w:rPr>
          <w:rFonts w:ascii="Cambria" w:hAnsi="Cambria" w:cs="David"/>
          <w:b/>
          <w:sz w:val="28"/>
          <w:szCs w:val="24"/>
        </w:rPr>
        <w:t>General Information:</w:t>
      </w:r>
      <w:r w:rsidRPr="00DC6CBF">
        <w:rPr>
          <w:rFonts w:ascii="Cambria" w:hAnsi="Cambria" w:cs="David"/>
          <w:b/>
          <w:szCs w:val="24"/>
        </w:rPr>
        <w:br/>
      </w:r>
    </w:p>
    <w:p w:rsidR="00115F35" w:rsidRPr="00DC6CBF" w:rsidRDefault="00115F35" w:rsidP="00115F35">
      <w:pPr>
        <w:tabs>
          <w:tab w:val="left" w:pos="6135"/>
        </w:tabs>
        <w:rPr>
          <w:rFonts w:ascii="Cambria" w:hAnsi="Cambria" w:cs="David"/>
          <w:b/>
          <w:sz w:val="22"/>
          <w:szCs w:val="22"/>
        </w:rPr>
      </w:pPr>
      <w:r w:rsidRPr="00DC6CBF">
        <w:rPr>
          <w:rFonts w:ascii="Cambria" w:hAnsi="Cambria" w:cs="David"/>
          <w:b/>
          <w:sz w:val="22"/>
          <w:szCs w:val="22"/>
        </w:rPr>
        <w:t>Medications:</w:t>
      </w:r>
    </w:p>
    <w:p w:rsidR="00C00451" w:rsidRPr="00DC6CBF" w:rsidRDefault="00115F35" w:rsidP="00115F35">
      <w:pPr>
        <w:pStyle w:val="ListParagraph"/>
        <w:numPr>
          <w:ilvl w:val="0"/>
          <w:numId w:val="2"/>
        </w:numPr>
        <w:tabs>
          <w:tab w:val="left" w:pos="6135"/>
        </w:tabs>
        <w:rPr>
          <w:rFonts w:ascii="Cambria" w:hAnsi="Cambria" w:cs="David"/>
          <w:i/>
          <w:sz w:val="22"/>
          <w:szCs w:val="22"/>
        </w:rPr>
      </w:pPr>
      <w:r w:rsidRPr="00DC6CBF">
        <w:rPr>
          <w:rFonts w:ascii="Cambria" w:hAnsi="Cambria" w:cs="David"/>
          <w:i/>
          <w:sz w:val="22"/>
          <w:szCs w:val="22"/>
        </w:rPr>
        <w:t>Pain Medicine</w:t>
      </w:r>
      <w:r w:rsidR="00DC6CBF" w:rsidRPr="00DC6CBF">
        <w:rPr>
          <w:rFonts w:ascii="Cambria" w:hAnsi="Cambria" w:cs="David"/>
          <w:i/>
          <w:sz w:val="22"/>
          <w:szCs w:val="22"/>
        </w:rPr>
        <w:t>:</w:t>
      </w:r>
    </w:p>
    <w:p w:rsidR="00C00451" w:rsidRPr="00DC6CBF" w:rsidRDefault="00115F35" w:rsidP="00115F35">
      <w:pPr>
        <w:pStyle w:val="ListParagraph"/>
        <w:numPr>
          <w:ilvl w:val="1"/>
          <w:numId w:val="2"/>
        </w:numPr>
        <w:tabs>
          <w:tab w:val="left" w:pos="6135"/>
        </w:tabs>
        <w:rPr>
          <w:rFonts w:ascii="Cambria" w:hAnsi="Cambria" w:cs="David"/>
          <w:sz w:val="22"/>
          <w:szCs w:val="22"/>
        </w:rPr>
      </w:pPr>
      <w:r w:rsidRPr="00DC6CBF">
        <w:rPr>
          <w:rFonts w:ascii="Cambria" w:hAnsi="Cambria" w:cs="David"/>
          <w:sz w:val="22"/>
          <w:szCs w:val="22"/>
        </w:rPr>
        <w:t>Take only as needed</w:t>
      </w:r>
    </w:p>
    <w:p w:rsidR="00C00451" w:rsidRPr="00DC6CBF" w:rsidRDefault="00115F35" w:rsidP="00115F35">
      <w:pPr>
        <w:pStyle w:val="ListParagraph"/>
        <w:numPr>
          <w:ilvl w:val="1"/>
          <w:numId w:val="2"/>
        </w:numPr>
        <w:tabs>
          <w:tab w:val="left" w:pos="6135"/>
        </w:tabs>
        <w:rPr>
          <w:rFonts w:ascii="Cambria" w:hAnsi="Cambria" w:cs="David"/>
          <w:sz w:val="22"/>
          <w:szCs w:val="22"/>
        </w:rPr>
      </w:pPr>
      <w:r w:rsidRPr="00DC6CBF">
        <w:rPr>
          <w:rFonts w:ascii="Cambria" w:hAnsi="Cambria" w:cs="David"/>
          <w:sz w:val="22"/>
          <w:szCs w:val="22"/>
        </w:rPr>
        <w:t>Do not drink alcoholic beverages</w:t>
      </w:r>
    </w:p>
    <w:p w:rsidR="00C00451" w:rsidRPr="00DC6CBF" w:rsidRDefault="00115F35" w:rsidP="00115F35">
      <w:pPr>
        <w:pStyle w:val="ListParagraph"/>
        <w:numPr>
          <w:ilvl w:val="1"/>
          <w:numId w:val="2"/>
        </w:numPr>
        <w:tabs>
          <w:tab w:val="left" w:pos="6135"/>
        </w:tabs>
        <w:rPr>
          <w:rFonts w:ascii="Cambria" w:hAnsi="Cambria" w:cs="David"/>
          <w:sz w:val="22"/>
          <w:szCs w:val="22"/>
        </w:rPr>
      </w:pPr>
      <w:r w:rsidRPr="00DC6CBF">
        <w:rPr>
          <w:rFonts w:ascii="Cambria" w:hAnsi="Cambria" w:cs="David"/>
          <w:sz w:val="22"/>
          <w:szCs w:val="22"/>
        </w:rPr>
        <w:t>Do not drive after taking these medicines</w:t>
      </w:r>
    </w:p>
    <w:p w:rsidR="00115F35" w:rsidRPr="00DC6CBF" w:rsidRDefault="00115F35" w:rsidP="00115F35">
      <w:pPr>
        <w:pStyle w:val="ListParagraph"/>
        <w:numPr>
          <w:ilvl w:val="1"/>
          <w:numId w:val="2"/>
        </w:numPr>
        <w:tabs>
          <w:tab w:val="left" w:pos="6135"/>
        </w:tabs>
        <w:rPr>
          <w:rFonts w:ascii="Cambria" w:hAnsi="Cambria" w:cs="David"/>
          <w:sz w:val="22"/>
          <w:szCs w:val="22"/>
        </w:rPr>
      </w:pPr>
      <w:r w:rsidRPr="00DC6CBF">
        <w:rPr>
          <w:rFonts w:ascii="Cambria" w:hAnsi="Cambria" w:cs="David"/>
          <w:sz w:val="22"/>
          <w:szCs w:val="22"/>
        </w:rPr>
        <w:t>Do not take any additional Tylenol with these medications</w:t>
      </w:r>
    </w:p>
    <w:p w:rsidR="00115F35" w:rsidRPr="00DC6CBF" w:rsidRDefault="00115F35" w:rsidP="00115F35">
      <w:pPr>
        <w:tabs>
          <w:tab w:val="left" w:pos="6135"/>
        </w:tabs>
        <w:rPr>
          <w:rFonts w:ascii="Cambria" w:hAnsi="Cambria" w:cs="David"/>
          <w:sz w:val="22"/>
          <w:szCs w:val="22"/>
        </w:rPr>
      </w:pPr>
    </w:p>
    <w:p w:rsidR="00C00451" w:rsidRPr="00DC6CBF" w:rsidRDefault="00115F35" w:rsidP="00115F35">
      <w:pPr>
        <w:pStyle w:val="ListParagraph"/>
        <w:numPr>
          <w:ilvl w:val="0"/>
          <w:numId w:val="2"/>
        </w:numPr>
        <w:tabs>
          <w:tab w:val="left" w:pos="6135"/>
        </w:tabs>
        <w:rPr>
          <w:rFonts w:ascii="Cambria" w:hAnsi="Cambria" w:cs="David"/>
          <w:i/>
          <w:sz w:val="22"/>
          <w:szCs w:val="22"/>
        </w:rPr>
      </w:pPr>
      <w:r w:rsidRPr="00DC6CBF">
        <w:rPr>
          <w:rFonts w:ascii="Cambria" w:hAnsi="Cambria" w:cs="David"/>
          <w:i/>
          <w:sz w:val="22"/>
          <w:szCs w:val="22"/>
        </w:rPr>
        <w:t>Aspirin:</w:t>
      </w:r>
    </w:p>
    <w:p w:rsidR="00C00451" w:rsidRPr="00DC6CBF" w:rsidRDefault="00115F35" w:rsidP="00115F35">
      <w:pPr>
        <w:pStyle w:val="ListParagraph"/>
        <w:numPr>
          <w:ilvl w:val="1"/>
          <w:numId w:val="2"/>
        </w:numPr>
        <w:tabs>
          <w:tab w:val="left" w:pos="6135"/>
        </w:tabs>
        <w:rPr>
          <w:rFonts w:ascii="Cambria" w:hAnsi="Cambria" w:cs="David"/>
          <w:sz w:val="22"/>
          <w:szCs w:val="22"/>
        </w:rPr>
      </w:pPr>
      <w:r w:rsidRPr="00DC6CBF">
        <w:rPr>
          <w:rFonts w:ascii="Cambria" w:hAnsi="Cambria" w:cs="David"/>
          <w:sz w:val="22"/>
          <w:szCs w:val="22"/>
        </w:rPr>
        <w:t>This is a mild blood thinner that will help prevent the formation of blood clots.</w:t>
      </w:r>
    </w:p>
    <w:p w:rsidR="00115F35" w:rsidRPr="00DC6CBF" w:rsidRDefault="00115F35" w:rsidP="00115F35">
      <w:pPr>
        <w:pStyle w:val="ListParagraph"/>
        <w:numPr>
          <w:ilvl w:val="1"/>
          <w:numId w:val="2"/>
        </w:numPr>
        <w:tabs>
          <w:tab w:val="left" w:pos="6135"/>
        </w:tabs>
        <w:rPr>
          <w:rFonts w:ascii="Cambria" w:hAnsi="Cambria" w:cs="David"/>
          <w:sz w:val="22"/>
          <w:szCs w:val="22"/>
        </w:rPr>
      </w:pPr>
      <w:r w:rsidRPr="00DC6CBF">
        <w:rPr>
          <w:rFonts w:ascii="Cambria" w:hAnsi="Cambria" w:cs="David"/>
          <w:sz w:val="22"/>
          <w:szCs w:val="22"/>
        </w:rPr>
        <w:t>If you are already taking blood thinners (Coumadin, Warfarin), it is not necessary to take the aspirin.</w:t>
      </w:r>
    </w:p>
    <w:p w:rsidR="00115F35" w:rsidRPr="00DC6CBF" w:rsidRDefault="00115F35" w:rsidP="00115F35">
      <w:pPr>
        <w:tabs>
          <w:tab w:val="left" w:pos="6135"/>
        </w:tabs>
        <w:rPr>
          <w:rFonts w:ascii="Cambria" w:hAnsi="Cambria" w:cs="David"/>
          <w:sz w:val="22"/>
          <w:szCs w:val="22"/>
        </w:rPr>
      </w:pPr>
    </w:p>
    <w:p w:rsidR="00115F35" w:rsidRPr="00DC6CBF" w:rsidRDefault="00115F35" w:rsidP="00C00451">
      <w:pPr>
        <w:pStyle w:val="ListParagraph"/>
        <w:numPr>
          <w:ilvl w:val="0"/>
          <w:numId w:val="3"/>
        </w:numPr>
        <w:tabs>
          <w:tab w:val="left" w:pos="6135"/>
        </w:tabs>
        <w:rPr>
          <w:rFonts w:ascii="Cambria" w:hAnsi="Cambria" w:cs="David"/>
          <w:i/>
          <w:sz w:val="22"/>
          <w:szCs w:val="22"/>
        </w:rPr>
      </w:pPr>
      <w:r w:rsidRPr="00DC6CBF">
        <w:rPr>
          <w:rFonts w:ascii="Cambria" w:hAnsi="Cambria" w:cs="David"/>
          <w:i/>
          <w:sz w:val="22"/>
          <w:szCs w:val="22"/>
        </w:rPr>
        <w:t>Activity:</w:t>
      </w:r>
    </w:p>
    <w:p w:rsidR="00C00451" w:rsidRPr="00DC6CBF" w:rsidRDefault="00115F35" w:rsidP="00DC6CBF">
      <w:pPr>
        <w:rPr>
          <w:rFonts w:ascii="Cambria" w:hAnsi="Cambria" w:cs="David"/>
          <w:b/>
          <w:sz w:val="22"/>
          <w:szCs w:val="22"/>
        </w:rPr>
      </w:pPr>
      <w:r w:rsidRPr="00DC6CBF">
        <w:rPr>
          <w:rFonts w:ascii="Cambria" w:hAnsi="Cambria" w:cs="David"/>
          <w:b/>
          <w:sz w:val="22"/>
          <w:szCs w:val="22"/>
        </w:rPr>
        <w:t>Shoulder Restrictions</w:t>
      </w:r>
    </w:p>
    <w:p w:rsidR="00C00451" w:rsidRPr="00DC6CBF" w:rsidRDefault="00115F35" w:rsidP="00C00451">
      <w:pPr>
        <w:pStyle w:val="ListParagraph"/>
        <w:numPr>
          <w:ilvl w:val="1"/>
          <w:numId w:val="3"/>
        </w:numPr>
        <w:rPr>
          <w:rFonts w:ascii="Cambria" w:hAnsi="Cambria" w:cs="David"/>
          <w:sz w:val="22"/>
          <w:szCs w:val="22"/>
        </w:rPr>
      </w:pPr>
      <w:r w:rsidRPr="00DC6CBF">
        <w:rPr>
          <w:rFonts w:ascii="Cambria" w:hAnsi="Cambria" w:cs="David"/>
          <w:sz w:val="22"/>
          <w:szCs w:val="22"/>
        </w:rPr>
        <w:t>It is important that you obey your restrictions on activity. This is important for healing!</w:t>
      </w:r>
    </w:p>
    <w:p w:rsidR="00C00451" w:rsidRPr="00DC6CBF" w:rsidRDefault="00115F35" w:rsidP="00C00451">
      <w:pPr>
        <w:pStyle w:val="ListParagraph"/>
        <w:numPr>
          <w:ilvl w:val="1"/>
          <w:numId w:val="3"/>
        </w:numPr>
        <w:rPr>
          <w:rFonts w:ascii="Cambria" w:hAnsi="Cambria" w:cs="David"/>
          <w:sz w:val="22"/>
          <w:szCs w:val="22"/>
        </w:rPr>
      </w:pPr>
      <w:r w:rsidRPr="00DC6CBF">
        <w:rPr>
          <w:rFonts w:ascii="Cambria" w:hAnsi="Cambria" w:cs="David"/>
          <w:sz w:val="22"/>
          <w:szCs w:val="22"/>
        </w:rPr>
        <w:t xml:space="preserve">In general, </w:t>
      </w:r>
      <w:r w:rsidR="00C00451" w:rsidRPr="00DC6CBF">
        <w:rPr>
          <w:rFonts w:ascii="Cambria" w:hAnsi="Cambria" w:cs="David"/>
          <w:sz w:val="22"/>
          <w:szCs w:val="22"/>
        </w:rPr>
        <w:t>approximate</w:t>
      </w:r>
      <w:r w:rsidRPr="00DC6CBF">
        <w:rPr>
          <w:rFonts w:ascii="Cambria" w:hAnsi="Cambria" w:cs="David"/>
          <w:sz w:val="22"/>
          <w:szCs w:val="22"/>
        </w:rPr>
        <w:t xml:space="preserve"> tim</w:t>
      </w:r>
      <w:r w:rsidR="00C00451" w:rsidRPr="00DC6CBF">
        <w:rPr>
          <w:rFonts w:ascii="Cambria" w:hAnsi="Cambria" w:cs="David"/>
          <w:sz w:val="22"/>
          <w:szCs w:val="22"/>
        </w:rPr>
        <w:t>es for healing are listed below:</w:t>
      </w:r>
    </w:p>
    <w:p w:rsidR="00C00451" w:rsidRPr="00DC6CBF" w:rsidRDefault="00115F35" w:rsidP="00C00451">
      <w:pPr>
        <w:pStyle w:val="ListParagraph"/>
        <w:numPr>
          <w:ilvl w:val="2"/>
          <w:numId w:val="3"/>
        </w:numPr>
        <w:rPr>
          <w:rFonts w:ascii="Cambria" w:hAnsi="Cambria" w:cs="David"/>
          <w:sz w:val="22"/>
          <w:szCs w:val="22"/>
        </w:rPr>
      </w:pPr>
      <w:r w:rsidRPr="00DC6CBF">
        <w:rPr>
          <w:rFonts w:ascii="Cambria" w:hAnsi="Cambria" w:cs="David"/>
          <w:sz w:val="22"/>
          <w:szCs w:val="22"/>
        </w:rPr>
        <w:t xml:space="preserve">Shoulder Arthroscopy, removal of bone spur, removal of scar tissue </w:t>
      </w:r>
      <w:r w:rsidR="00C00451" w:rsidRPr="00DC6CBF">
        <w:rPr>
          <w:rFonts w:ascii="Cambria" w:hAnsi="Cambria" w:cs="David"/>
          <w:sz w:val="22"/>
          <w:szCs w:val="22"/>
        </w:rPr>
        <w:tab/>
      </w:r>
      <w:r w:rsidR="00B03339">
        <w:rPr>
          <w:rFonts w:ascii="Cambria" w:hAnsi="Cambria" w:cs="David"/>
          <w:sz w:val="22"/>
          <w:szCs w:val="22"/>
        </w:rPr>
        <w:tab/>
      </w:r>
      <w:r w:rsidRPr="00DC6CBF">
        <w:rPr>
          <w:rFonts w:ascii="Cambria" w:hAnsi="Cambria" w:cs="David"/>
          <w:sz w:val="22"/>
          <w:szCs w:val="22"/>
        </w:rPr>
        <w:t>3-6 weeks</w:t>
      </w:r>
    </w:p>
    <w:p w:rsidR="00C00451" w:rsidRPr="00DC6CBF" w:rsidRDefault="00115F35" w:rsidP="00C00451">
      <w:pPr>
        <w:pStyle w:val="ListParagraph"/>
        <w:numPr>
          <w:ilvl w:val="2"/>
          <w:numId w:val="3"/>
        </w:numPr>
        <w:rPr>
          <w:rFonts w:ascii="Cambria" w:hAnsi="Cambria" w:cs="David"/>
          <w:sz w:val="22"/>
          <w:szCs w:val="22"/>
        </w:rPr>
      </w:pPr>
      <w:r w:rsidRPr="00DC6CBF">
        <w:rPr>
          <w:rFonts w:ascii="Cambria" w:hAnsi="Cambria" w:cs="David"/>
          <w:sz w:val="22"/>
          <w:szCs w:val="22"/>
        </w:rPr>
        <w:t xml:space="preserve">AC Joint Excision </w:t>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Pr="00DC6CBF">
        <w:rPr>
          <w:rFonts w:ascii="Cambria" w:hAnsi="Cambria" w:cs="David"/>
          <w:sz w:val="22"/>
          <w:szCs w:val="22"/>
        </w:rPr>
        <w:t>3-6 weeks</w:t>
      </w:r>
    </w:p>
    <w:p w:rsidR="00C00451" w:rsidRPr="00DC6CBF" w:rsidRDefault="00115F35" w:rsidP="00C00451">
      <w:pPr>
        <w:pStyle w:val="ListParagraph"/>
        <w:numPr>
          <w:ilvl w:val="2"/>
          <w:numId w:val="3"/>
        </w:numPr>
        <w:rPr>
          <w:rFonts w:ascii="Cambria" w:hAnsi="Cambria" w:cs="David"/>
          <w:sz w:val="22"/>
          <w:szCs w:val="22"/>
        </w:rPr>
      </w:pPr>
      <w:r w:rsidRPr="00DC6CBF">
        <w:rPr>
          <w:rFonts w:ascii="Cambria" w:hAnsi="Cambria" w:cs="David"/>
          <w:sz w:val="22"/>
          <w:szCs w:val="22"/>
        </w:rPr>
        <w:t xml:space="preserve">Biceps Tendon Stabilization </w:t>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B03339">
        <w:rPr>
          <w:rFonts w:ascii="Cambria" w:hAnsi="Cambria" w:cs="David"/>
          <w:sz w:val="22"/>
          <w:szCs w:val="22"/>
        </w:rPr>
        <w:tab/>
      </w:r>
      <w:r w:rsidRPr="00DC6CBF">
        <w:rPr>
          <w:rFonts w:ascii="Cambria" w:hAnsi="Cambria" w:cs="David"/>
          <w:sz w:val="22"/>
          <w:szCs w:val="22"/>
        </w:rPr>
        <w:t>4-8 weeks</w:t>
      </w:r>
    </w:p>
    <w:p w:rsidR="00C00451" w:rsidRPr="00DC6CBF" w:rsidRDefault="00115F35" w:rsidP="00C00451">
      <w:pPr>
        <w:pStyle w:val="ListParagraph"/>
        <w:numPr>
          <w:ilvl w:val="2"/>
          <w:numId w:val="3"/>
        </w:numPr>
        <w:rPr>
          <w:rFonts w:ascii="Cambria" w:hAnsi="Cambria" w:cs="David"/>
          <w:sz w:val="22"/>
          <w:szCs w:val="22"/>
        </w:rPr>
      </w:pPr>
      <w:r w:rsidRPr="00DC6CBF">
        <w:rPr>
          <w:rFonts w:ascii="Cambria" w:hAnsi="Cambria" w:cs="David"/>
          <w:sz w:val="22"/>
          <w:szCs w:val="22"/>
        </w:rPr>
        <w:t xml:space="preserve">Rotator Cuff Repair </w:t>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Pr="00DC6CBF">
        <w:rPr>
          <w:rFonts w:ascii="Cambria" w:hAnsi="Cambria" w:cs="David"/>
          <w:sz w:val="22"/>
          <w:szCs w:val="22"/>
        </w:rPr>
        <w:t>12-24 weeks</w:t>
      </w:r>
    </w:p>
    <w:p w:rsidR="00C00451" w:rsidRPr="00DC6CBF" w:rsidRDefault="00115F35" w:rsidP="00C00451">
      <w:pPr>
        <w:pStyle w:val="ListParagraph"/>
        <w:numPr>
          <w:ilvl w:val="2"/>
          <w:numId w:val="3"/>
        </w:numPr>
        <w:rPr>
          <w:rFonts w:ascii="Cambria" w:hAnsi="Cambria" w:cs="David"/>
          <w:sz w:val="22"/>
          <w:szCs w:val="22"/>
        </w:rPr>
      </w:pPr>
      <w:r w:rsidRPr="00DC6CBF">
        <w:rPr>
          <w:rFonts w:ascii="Cambria" w:hAnsi="Cambria" w:cs="David"/>
          <w:sz w:val="22"/>
          <w:szCs w:val="22"/>
        </w:rPr>
        <w:t xml:space="preserve">Labral Repair </w:t>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B03339">
        <w:rPr>
          <w:rFonts w:ascii="Cambria" w:hAnsi="Cambria" w:cs="David"/>
          <w:sz w:val="22"/>
          <w:szCs w:val="22"/>
        </w:rPr>
        <w:tab/>
      </w:r>
      <w:r w:rsidRPr="00DC6CBF">
        <w:rPr>
          <w:rFonts w:ascii="Cambria" w:hAnsi="Cambria" w:cs="David"/>
          <w:sz w:val="22"/>
          <w:szCs w:val="22"/>
        </w:rPr>
        <w:t>12-24 weeks</w:t>
      </w:r>
    </w:p>
    <w:p w:rsidR="00C00451" w:rsidRPr="00DC6CBF" w:rsidRDefault="00115F35" w:rsidP="00C00451">
      <w:pPr>
        <w:pStyle w:val="ListParagraph"/>
        <w:numPr>
          <w:ilvl w:val="2"/>
          <w:numId w:val="3"/>
        </w:numPr>
        <w:rPr>
          <w:rFonts w:ascii="Cambria" w:hAnsi="Cambria" w:cs="David"/>
          <w:sz w:val="22"/>
          <w:szCs w:val="22"/>
        </w:rPr>
      </w:pPr>
      <w:r w:rsidRPr="00DC6CBF">
        <w:rPr>
          <w:rFonts w:ascii="Cambria" w:hAnsi="Cambria" w:cs="David"/>
          <w:sz w:val="22"/>
          <w:szCs w:val="22"/>
        </w:rPr>
        <w:t xml:space="preserve">AC Joint Stabilization </w:t>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B03339">
        <w:rPr>
          <w:rFonts w:ascii="Cambria" w:hAnsi="Cambria" w:cs="David"/>
          <w:sz w:val="22"/>
          <w:szCs w:val="22"/>
        </w:rPr>
        <w:tab/>
      </w:r>
      <w:r w:rsidRPr="00DC6CBF">
        <w:rPr>
          <w:rFonts w:ascii="Cambria" w:hAnsi="Cambria" w:cs="David"/>
          <w:sz w:val="22"/>
          <w:szCs w:val="22"/>
        </w:rPr>
        <w:t>12-24 weeks</w:t>
      </w:r>
      <w:r w:rsidRPr="00DC6CBF">
        <w:rPr>
          <w:rFonts w:ascii="Cambria" w:hAnsi="Cambria" w:cs="David"/>
          <w:sz w:val="22"/>
          <w:szCs w:val="22"/>
        </w:rPr>
        <w:tab/>
      </w:r>
    </w:p>
    <w:p w:rsidR="00C00451" w:rsidRPr="00DC6CBF" w:rsidRDefault="00115F35" w:rsidP="00C00451">
      <w:pPr>
        <w:pStyle w:val="ListParagraph"/>
        <w:numPr>
          <w:ilvl w:val="2"/>
          <w:numId w:val="3"/>
        </w:numPr>
        <w:rPr>
          <w:rFonts w:ascii="Cambria" w:hAnsi="Cambria" w:cs="David"/>
          <w:sz w:val="22"/>
          <w:szCs w:val="22"/>
        </w:rPr>
      </w:pPr>
      <w:r w:rsidRPr="00DC6CBF">
        <w:rPr>
          <w:rFonts w:ascii="Cambria" w:hAnsi="Cambria" w:cs="David"/>
          <w:sz w:val="22"/>
          <w:szCs w:val="22"/>
        </w:rPr>
        <w:t>Shoulder Replacement</w:t>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00C00451" w:rsidRPr="00DC6CBF">
        <w:rPr>
          <w:rFonts w:ascii="Cambria" w:hAnsi="Cambria" w:cs="David"/>
          <w:sz w:val="22"/>
          <w:szCs w:val="22"/>
        </w:rPr>
        <w:tab/>
      </w:r>
      <w:r w:rsidRPr="00DC6CBF">
        <w:rPr>
          <w:rFonts w:ascii="Cambria" w:hAnsi="Cambria" w:cs="David"/>
          <w:sz w:val="22"/>
          <w:szCs w:val="22"/>
        </w:rPr>
        <w:t xml:space="preserve"> </w:t>
      </w:r>
      <w:r w:rsidR="00B03339">
        <w:rPr>
          <w:rFonts w:ascii="Cambria" w:hAnsi="Cambria" w:cs="David"/>
          <w:sz w:val="22"/>
          <w:szCs w:val="22"/>
        </w:rPr>
        <w:tab/>
      </w:r>
      <w:r w:rsidRPr="00DC6CBF">
        <w:rPr>
          <w:rFonts w:ascii="Cambria" w:hAnsi="Cambria" w:cs="David"/>
          <w:sz w:val="22"/>
          <w:szCs w:val="22"/>
        </w:rPr>
        <w:t>8-12 weeks</w:t>
      </w:r>
    </w:p>
    <w:p w:rsidR="00115F35" w:rsidRPr="00DC6CBF" w:rsidRDefault="00115F35" w:rsidP="00C00451">
      <w:pPr>
        <w:pStyle w:val="ListParagraph"/>
        <w:numPr>
          <w:ilvl w:val="1"/>
          <w:numId w:val="3"/>
        </w:numPr>
        <w:rPr>
          <w:rFonts w:ascii="Cambria" w:hAnsi="Cambria" w:cs="David"/>
          <w:sz w:val="22"/>
          <w:szCs w:val="22"/>
        </w:rPr>
      </w:pPr>
      <w:r w:rsidRPr="00DC6CBF">
        <w:rPr>
          <w:rFonts w:ascii="Cambria" w:hAnsi="Cambria" w:cs="David"/>
          <w:sz w:val="22"/>
          <w:szCs w:val="22"/>
        </w:rPr>
        <w:t>Wear your sling as instructed. This will protect the shoulder from injury. It will also let others know that your shoulder is healing.</w:t>
      </w:r>
    </w:p>
    <w:p w:rsidR="00115F35" w:rsidRPr="00DC6CBF" w:rsidRDefault="00115F35" w:rsidP="00115F35">
      <w:pPr>
        <w:tabs>
          <w:tab w:val="left" w:pos="6135"/>
        </w:tabs>
        <w:rPr>
          <w:rFonts w:ascii="Cambria" w:hAnsi="Cambria" w:cs="David"/>
          <w:sz w:val="22"/>
          <w:szCs w:val="22"/>
        </w:rPr>
      </w:pPr>
    </w:p>
    <w:p w:rsidR="00115F35" w:rsidRPr="00DC6CBF" w:rsidRDefault="00115F35" w:rsidP="00C00451">
      <w:pPr>
        <w:tabs>
          <w:tab w:val="left" w:pos="6135"/>
        </w:tabs>
        <w:jc w:val="center"/>
        <w:rPr>
          <w:rFonts w:ascii="Cambria" w:hAnsi="Cambria" w:cs="David"/>
          <w:b/>
          <w:sz w:val="22"/>
          <w:szCs w:val="22"/>
        </w:rPr>
      </w:pPr>
      <w:r w:rsidRPr="00DC6CBF">
        <w:rPr>
          <w:rFonts w:ascii="Cambria" w:hAnsi="Cambria" w:cs="David"/>
          <w:b/>
          <w:sz w:val="22"/>
          <w:szCs w:val="22"/>
        </w:rPr>
        <w:t>REMEMBER… Biology is Biology. No matter how fit or healthy you are, it takes a certain amount of time for you to heal regardless of how good you feel.</w:t>
      </w:r>
    </w:p>
    <w:p w:rsidR="00115F35" w:rsidRPr="00DC6CBF" w:rsidRDefault="00115F35" w:rsidP="00115F35">
      <w:pPr>
        <w:tabs>
          <w:tab w:val="left" w:pos="6135"/>
        </w:tabs>
        <w:rPr>
          <w:rFonts w:ascii="Cambria" w:hAnsi="Cambria" w:cs="David"/>
          <w:sz w:val="22"/>
          <w:szCs w:val="22"/>
        </w:rPr>
      </w:pPr>
    </w:p>
    <w:p w:rsidR="00C00451" w:rsidRPr="00DC6CBF" w:rsidRDefault="00115F35" w:rsidP="00115F35">
      <w:pPr>
        <w:pStyle w:val="ListParagraph"/>
        <w:numPr>
          <w:ilvl w:val="0"/>
          <w:numId w:val="3"/>
        </w:numPr>
        <w:tabs>
          <w:tab w:val="left" w:pos="6135"/>
        </w:tabs>
        <w:rPr>
          <w:rFonts w:ascii="Cambria" w:hAnsi="Cambria" w:cs="David"/>
          <w:i/>
          <w:sz w:val="22"/>
          <w:szCs w:val="22"/>
        </w:rPr>
      </w:pPr>
      <w:r w:rsidRPr="00DC6CBF">
        <w:rPr>
          <w:rFonts w:ascii="Cambria" w:hAnsi="Cambria" w:cs="David"/>
          <w:i/>
          <w:sz w:val="22"/>
          <w:szCs w:val="22"/>
        </w:rPr>
        <w:t>Physical Therapy:</w:t>
      </w:r>
    </w:p>
    <w:p w:rsidR="00C00451" w:rsidRPr="00DC6CBF" w:rsidRDefault="00115F35"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Physical therapy may be necessary to achieve the best result possible after surgery.</w:t>
      </w:r>
    </w:p>
    <w:p w:rsidR="00C00451" w:rsidRPr="00DC6CBF" w:rsidRDefault="00115F35"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 xml:space="preserve">If you are not scheduled for physical therapy before your follow-up appointment, it is important to perform exercises as instructed by the physical therapist at least twice per day. </w:t>
      </w:r>
    </w:p>
    <w:p w:rsidR="00115F35" w:rsidRPr="00DC6CBF" w:rsidRDefault="00115F35"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Stiffness is common after shoulder surgery and may be helpful to ice the shoulder</w:t>
      </w:r>
      <w:r w:rsidR="00A73110" w:rsidRPr="00DC6CBF">
        <w:rPr>
          <w:rFonts w:ascii="Cambria" w:hAnsi="Cambria" w:cs="David"/>
          <w:sz w:val="22"/>
          <w:szCs w:val="22"/>
        </w:rPr>
        <w:t xml:space="preserve"> 30 minutes before PT.</w:t>
      </w:r>
    </w:p>
    <w:p w:rsidR="00A73110" w:rsidRPr="00DC6CBF" w:rsidRDefault="00A73110" w:rsidP="00115F35">
      <w:pPr>
        <w:tabs>
          <w:tab w:val="left" w:pos="6135"/>
        </w:tabs>
        <w:rPr>
          <w:rFonts w:ascii="Cambria" w:hAnsi="Cambria" w:cs="David"/>
          <w:sz w:val="22"/>
          <w:szCs w:val="22"/>
        </w:rPr>
      </w:pPr>
    </w:p>
    <w:p w:rsidR="00A73110" w:rsidRPr="00DC6CBF" w:rsidRDefault="00C00451" w:rsidP="00C00451">
      <w:pPr>
        <w:tabs>
          <w:tab w:val="left" w:pos="6135"/>
        </w:tabs>
        <w:jc w:val="center"/>
        <w:rPr>
          <w:rFonts w:ascii="Cambria" w:hAnsi="Cambria" w:cs="David"/>
          <w:b/>
          <w:sz w:val="22"/>
          <w:szCs w:val="22"/>
        </w:rPr>
      </w:pPr>
      <w:r w:rsidRPr="00DC6CBF">
        <w:rPr>
          <w:rFonts w:ascii="Cambria" w:hAnsi="Cambria" w:cs="David"/>
          <w:b/>
          <w:sz w:val="22"/>
          <w:szCs w:val="22"/>
        </w:rPr>
        <w:t>*****</w:t>
      </w:r>
      <w:r w:rsidR="00A73110" w:rsidRPr="00DC6CBF">
        <w:rPr>
          <w:rFonts w:ascii="Cambria" w:hAnsi="Cambria" w:cs="David"/>
          <w:b/>
          <w:sz w:val="22"/>
          <w:szCs w:val="22"/>
        </w:rPr>
        <w:t>Do not take narcotic Medicines if you plan to drive to therapy.</w:t>
      </w:r>
      <w:r w:rsidRPr="00DC6CBF">
        <w:rPr>
          <w:rFonts w:ascii="Cambria" w:hAnsi="Cambria" w:cs="David"/>
          <w:b/>
          <w:sz w:val="22"/>
          <w:szCs w:val="22"/>
        </w:rPr>
        <w:t>*****</w:t>
      </w:r>
    </w:p>
    <w:p w:rsidR="00A73110" w:rsidRPr="00DC6CBF" w:rsidRDefault="00A73110" w:rsidP="00115F35">
      <w:pPr>
        <w:tabs>
          <w:tab w:val="left" w:pos="6135"/>
        </w:tabs>
        <w:rPr>
          <w:rFonts w:ascii="Cambria" w:hAnsi="Cambria" w:cs="David"/>
          <w:sz w:val="22"/>
          <w:szCs w:val="22"/>
        </w:rPr>
      </w:pPr>
    </w:p>
    <w:p w:rsidR="00C00451" w:rsidRPr="00DC6CBF" w:rsidRDefault="00A73110" w:rsidP="00115F35">
      <w:pPr>
        <w:pStyle w:val="ListParagraph"/>
        <w:numPr>
          <w:ilvl w:val="0"/>
          <w:numId w:val="3"/>
        </w:numPr>
        <w:tabs>
          <w:tab w:val="left" w:pos="6135"/>
        </w:tabs>
        <w:rPr>
          <w:rFonts w:ascii="Cambria" w:hAnsi="Cambria" w:cs="David"/>
          <w:i/>
          <w:sz w:val="22"/>
          <w:szCs w:val="22"/>
        </w:rPr>
      </w:pPr>
      <w:r w:rsidRPr="00DC6CBF">
        <w:rPr>
          <w:rFonts w:ascii="Cambria" w:hAnsi="Cambria" w:cs="David"/>
          <w:i/>
          <w:sz w:val="22"/>
          <w:szCs w:val="22"/>
        </w:rPr>
        <w:t>Dressing/Wound:</w:t>
      </w:r>
    </w:p>
    <w:p w:rsidR="00C00451" w:rsidRPr="00DC6CBF" w:rsidRDefault="00A73110"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 xml:space="preserve">Tenderness around the wound or site of injury is normal. However, increasing redness, discharge (such as pus or blood), or swelling that does not seem to be improving may indicate a problem. </w:t>
      </w:r>
    </w:p>
    <w:p w:rsidR="00C00451" w:rsidRPr="00DC6CBF" w:rsidRDefault="00A73110"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lastRenderedPageBreak/>
        <w:t xml:space="preserve">After the wound heals (after 2 weeks), you may notice some suture (like fishing line) protruding from the skin. These may be removed using clean scissors (sterilized with rubbing alcohol or hydrogen peroxide) to cut the suture at the level of the skin. </w:t>
      </w:r>
    </w:p>
    <w:p w:rsidR="00A73110" w:rsidRPr="00DC6CBF" w:rsidRDefault="00A73110"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 xml:space="preserve">After the wound heals, Vitamin E on the scar may help it decrease in size and become normal color. </w:t>
      </w:r>
    </w:p>
    <w:p w:rsidR="00A73110" w:rsidRPr="00DC6CBF" w:rsidRDefault="00A73110" w:rsidP="00115F35">
      <w:pPr>
        <w:tabs>
          <w:tab w:val="left" w:pos="6135"/>
        </w:tabs>
        <w:rPr>
          <w:rFonts w:ascii="Cambria" w:hAnsi="Cambria" w:cs="David"/>
          <w:sz w:val="22"/>
          <w:szCs w:val="22"/>
        </w:rPr>
      </w:pPr>
    </w:p>
    <w:p w:rsidR="00A73110" w:rsidRPr="00DC6CBF" w:rsidRDefault="00A73110" w:rsidP="00C00451">
      <w:pPr>
        <w:tabs>
          <w:tab w:val="left" w:pos="6135"/>
        </w:tabs>
        <w:jc w:val="center"/>
        <w:rPr>
          <w:rFonts w:ascii="Cambria" w:hAnsi="Cambria" w:cs="David"/>
          <w:b/>
          <w:sz w:val="22"/>
          <w:szCs w:val="22"/>
        </w:rPr>
      </w:pPr>
      <w:r w:rsidRPr="00DC6CBF">
        <w:rPr>
          <w:rFonts w:ascii="Cambria" w:hAnsi="Cambria" w:cs="David"/>
          <w:b/>
          <w:sz w:val="22"/>
          <w:szCs w:val="22"/>
        </w:rPr>
        <w:t>Postoperative Information</w:t>
      </w:r>
    </w:p>
    <w:p w:rsidR="00C00451" w:rsidRPr="00DC6CBF" w:rsidRDefault="00A73110" w:rsidP="00115F35">
      <w:pPr>
        <w:pStyle w:val="ListParagraph"/>
        <w:numPr>
          <w:ilvl w:val="0"/>
          <w:numId w:val="3"/>
        </w:numPr>
        <w:tabs>
          <w:tab w:val="left" w:pos="6135"/>
        </w:tabs>
        <w:rPr>
          <w:rFonts w:ascii="Cambria" w:hAnsi="Cambria" w:cs="David"/>
          <w:i/>
          <w:sz w:val="22"/>
          <w:szCs w:val="22"/>
        </w:rPr>
      </w:pPr>
      <w:r w:rsidRPr="00DC6CBF">
        <w:rPr>
          <w:rFonts w:ascii="Cambria" w:hAnsi="Cambria" w:cs="David"/>
          <w:i/>
          <w:sz w:val="22"/>
          <w:szCs w:val="22"/>
        </w:rPr>
        <w:t xml:space="preserve">Week 1: </w:t>
      </w:r>
    </w:p>
    <w:p w:rsidR="00C00451" w:rsidRPr="00DC6CBF" w:rsidRDefault="00A73110"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Until you are seen at your first follow up appointment:</w:t>
      </w:r>
    </w:p>
    <w:p w:rsidR="00DC6CBF" w:rsidRPr="00DC6CBF" w:rsidRDefault="00A73110" w:rsidP="00115F35">
      <w:pPr>
        <w:pStyle w:val="ListParagraph"/>
        <w:numPr>
          <w:ilvl w:val="2"/>
          <w:numId w:val="3"/>
        </w:numPr>
        <w:tabs>
          <w:tab w:val="left" w:pos="6135"/>
        </w:tabs>
        <w:rPr>
          <w:rFonts w:ascii="Cambria" w:hAnsi="Cambria" w:cs="David"/>
          <w:sz w:val="22"/>
          <w:szCs w:val="22"/>
        </w:rPr>
      </w:pPr>
      <w:r w:rsidRPr="00DC6CBF">
        <w:rPr>
          <w:rFonts w:ascii="Cambria" w:hAnsi="Cambria" w:cs="David"/>
          <w:sz w:val="22"/>
          <w:szCs w:val="22"/>
        </w:rPr>
        <w:t>Keep the dressing on</w:t>
      </w:r>
      <w:r w:rsidR="00DC6CBF" w:rsidRPr="00DC6CBF">
        <w:rPr>
          <w:rFonts w:ascii="Cambria" w:hAnsi="Cambria" w:cs="David"/>
          <w:sz w:val="22"/>
          <w:szCs w:val="22"/>
        </w:rPr>
        <w:t>.</w:t>
      </w:r>
    </w:p>
    <w:p w:rsidR="00DC6CBF" w:rsidRPr="00DC6CBF" w:rsidRDefault="00A73110" w:rsidP="00115F35">
      <w:pPr>
        <w:pStyle w:val="ListParagraph"/>
        <w:numPr>
          <w:ilvl w:val="2"/>
          <w:numId w:val="3"/>
        </w:numPr>
        <w:tabs>
          <w:tab w:val="left" w:pos="6135"/>
        </w:tabs>
        <w:rPr>
          <w:rFonts w:ascii="Cambria" w:hAnsi="Cambria" w:cs="David"/>
          <w:sz w:val="22"/>
          <w:szCs w:val="22"/>
        </w:rPr>
      </w:pPr>
      <w:r w:rsidRPr="00DC6CBF">
        <w:rPr>
          <w:rFonts w:ascii="Cambria" w:hAnsi="Cambria" w:cs="David"/>
          <w:sz w:val="22"/>
          <w:szCs w:val="22"/>
        </w:rPr>
        <w:t>Take pain medicine as needed</w:t>
      </w:r>
      <w:r w:rsidR="00DC6CBF" w:rsidRPr="00DC6CBF">
        <w:rPr>
          <w:rFonts w:ascii="Cambria" w:hAnsi="Cambria" w:cs="David"/>
          <w:sz w:val="22"/>
          <w:szCs w:val="22"/>
        </w:rPr>
        <w:t>.</w:t>
      </w:r>
    </w:p>
    <w:p w:rsidR="00DC6CBF" w:rsidRPr="00DC6CBF" w:rsidRDefault="00A73110" w:rsidP="00115F35">
      <w:pPr>
        <w:pStyle w:val="ListParagraph"/>
        <w:numPr>
          <w:ilvl w:val="2"/>
          <w:numId w:val="3"/>
        </w:numPr>
        <w:tabs>
          <w:tab w:val="left" w:pos="6135"/>
        </w:tabs>
        <w:rPr>
          <w:rFonts w:ascii="Cambria" w:hAnsi="Cambria" w:cs="David"/>
          <w:sz w:val="22"/>
          <w:szCs w:val="22"/>
        </w:rPr>
      </w:pPr>
      <w:r w:rsidRPr="00DC6CBF">
        <w:rPr>
          <w:rFonts w:ascii="Cambria" w:hAnsi="Cambria" w:cs="David"/>
          <w:b/>
          <w:i/>
          <w:sz w:val="22"/>
          <w:szCs w:val="22"/>
          <w:u w:val="single"/>
        </w:rPr>
        <w:t>Do not get the dressing wet. This may increase the risk of infection!</w:t>
      </w:r>
    </w:p>
    <w:p w:rsidR="00DC6CBF" w:rsidRPr="00DC6CBF" w:rsidRDefault="00A73110" w:rsidP="00115F35">
      <w:pPr>
        <w:pStyle w:val="ListParagraph"/>
        <w:numPr>
          <w:ilvl w:val="2"/>
          <w:numId w:val="3"/>
        </w:numPr>
        <w:tabs>
          <w:tab w:val="left" w:pos="6135"/>
        </w:tabs>
        <w:rPr>
          <w:rFonts w:ascii="Cambria" w:hAnsi="Cambria" w:cs="David"/>
          <w:sz w:val="22"/>
          <w:szCs w:val="22"/>
        </w:rPr>
      </w:pPr>
      <w:r w:rsidRPr="00DC6CBF">
        <w:rPr>
          <w:rFonts w:ascii="Cambria" w:hAnsi="Cambria" w:cs="David"/>
          <w:sz w:val="22"/>
          <w:szCs w:val="22"/>
        </w:rPr>
        <w:t xml:space="preserve">Some blood-tinged drainage on your dressing or bruising tracking down the arm is normal. </w:t>
      </w:r>
    </w:p>
    <w:p w:rsidR="00DC6CBF" w:rsidRPr="00DC6CBF" w:rsidRDefault="00A73110" w:rsidP="00115F35">
      <w:pPr>
        <w:pStyle w:val="ListParagraph"/>
        <w:numPr>
          <w:ilvl w:val="2"/>
          <w:numId w:val="3"/>
        </w:numPr>
        <w:tabs>
          <w:tab w:val="left" w:pos="6135"/>
        </w:tabs>
        <w:rPr>
          <w:rFonts w:ascii="Cambria" w:hAnsi="Cambria" w:cs="David"/>
          <w:sz w:val="22"/>
          <w:szCs w:val="22"/>
        </w:rPr>
      </w:pPr>
      <w:r w:rsidRPr="00DC6CBF">
        <w:rPr>
          <w:rFonts w:ascii="Cambria" w:hAnsi="Cambria" w:cs="David"/>
          <w:sz w:val="22"/>
          <w:szCs w:val="22"/>
        </w:rPr>
        <w:t>Use the Cryo-cuff or sling</w:t>
      </w:r>
    </w:p>
    <w:p w:rsidR="00DC6CBF" w:rsidRPr="00DC6CBF" w:rsidRDefault="00A73110" w:rsidP="00115F35">
      <w:pPr>
        <w:pStyle w:val="ListParagraph"/>
        <w:numPr>
          <w:ilvl w:val="2"/>
          <w:numId w:val="3"/>
        </w:numPr>
        <w:tabs>
          <w:tab w:val="left" w:pos="6135"/>
        </w:tabs>
        <w:rPr>
          <w:rFonts w:ascii="Cambria" w:hAnsi="Cambria" w:cs="David"/>
          <w:sz w:val="22"/>
          <w:szCs w:val="22"/>
        </w:rPr>
      </w:pPr>
      <w:r w:rsidRPr="00DC6CBF">
        <w:rPr>
          <w:rFonts w:ascii="Cambria" w:hAnsi="Cambria" w:cs="David"/>
          <w:sz w:val="22"/>
          <w:szCs w:val="22"/>
        </w:rPr>
        <w:t>Ice the Shoulder 4-5 Times per day using the Cryo-cuff or an ice pack.</w:t>
      </w:r>
    </w:p>
    <w:p w:rsidR="00DC6CBF" w:rsidRPr="00DC6CBF" w:rsidRDefault="00A73110" w:rsidP="00115F35">
      <w:pPr>
        <w:pStyle w:val="ListParagraph"/>
        <w:numPr>
          <w:ilvl w:val="2"/>
          <w:numId w:val="3"/>
        </w:numPr>
        <w:tabs>
          <w:tab w:val="left" w:pos="6135"/>
        </w:tabs>
        <w:rPr>
          <w:rFonts w:ascii="Cambria" w:hAnsi="Cambria" w:cs="David"/>
          <w:sz w:val="22"/>
          <w:szCs w:val="22"/>
        </w:rPr>
      </w:pPr>
      <w:r w:rsidRPr="00DC6CBF">
        <w:rPr>
          <w:rFonts w:ascii="Cambria" w:hAnsi="Cambria" w:cs="David"/>
          <w:sz w:val="22"/>
          <w:szCs w:val="22"/>
        </w:rPr>
        <w:t xml:space="preserve">Perform physical therapy exercises. If Instructed to do so. </w:t>
      </w:r>
    </w:p>
    <w:p w:rsidR="00A73110" w:rsidRPr="00DC6CBF" w:rsidRDefault="00A73110" w:rsidP="00115F35">
      <w:pPr>
        <w:pStyle w:val="ListParagraph"/>
        <w:numPr>
          <w:ilvl w:val="2"/>
          <w:numId w:val="3"/>
        </w:numPr>
        <w:tabs>
          <w:tab w:val="left" w:pos="6135"/>
        </w:tabs>
        <w:rPr>
          <w:rFonts w:ascii="Cambria" w:hAnsi="Cambria" w:cs="David"/>
          <w:sz w:val="22"/>
          <w:szCs w:val="22"/>
        </w:rPr>
      </w:pPr>
      <w:r w:rsidRPr="00DC6CBF">
        <w:rPr>
          <w:rFonts w:ascii="Cambria" w:hAnsi="Cambria" w:cs="David"/>
          <w:sz w:val="22"/>
          <w:szCs w:val="22"/>
        </w:rPr>
        <w:t xml:space="preserve">Move your elbow, wrist, and hand as much as possible, but </w:t>
      </w:r>
      <w:r w:rsidRPr="00DC6CBF">
        <w:rPr>
          <w:rFonts w:ascii="Cambria" w:hAnsi="Cambria" w:cs="David"/>
          <w:b/>
          <w:sz w:val="22"/>
          <w:szCs w:val="22"/>
        </w:rPr>
        <w:t>DO NOT MOVE THE SHOULDER</w:t>
      </w:r>
      <w:r w:rsidRPr="00DC6CBF">
        <w:rPr>
          <w:rFonts w:ascii="Cambria" w:hAnsi="Cambria" w:cs="David"/>
          <w:sz w:val="22"/>
          <w:szCs w:val="22"/>
        </w:rPr>
        <w:t xml:space="preserve"> except for exercises unless otherwise advised. </w:t>
      </w:r>
    </w:p>
    <w:p w:rsidR="00A73110" w:rsidRPr="00DC6CBF" w:rsidRDefault="00A73110" w:rsidP="00115F35">
      <w:pPr>
        <w:tabs>
          <w:tab w:val="left" w:pos="6135"/>
        </w:tabs>
        <w:rPr>
          <w:rFonts w:ascii="Cambria" w:hAnsi="Cambria" w:cs="David"/>
          <w:sz w:val="22"/>
          <w:szCs w:val="22"/>
        </w:rPr>
      </w:pPr>
    </w:p>
    <w:p w:rsidR="00A73110" w:rsidRPr="00DC6CBF" w:rsidRDefault="00A73110" w:rsidP="00DC6CBF">
      <w:pPr>
        <w:pStyle w:val="ListParagraph"/>
        <w:numPr>
          <w:ilvl w:val="0"/>
          <w:numId w:val="3"/>
        </w:numPr>
        <w:tabs>
          <w:tab w:val="left" w:pos="6135"/>
        </w:tabs>
        <w:rPr>
          <w:rFonts w:ascii="Cambria" w:hAnsi="Cambria" w:cs="David"/>
          <w:i/>
          <w:sz w:val="22"/>
          <w:szCs w:val="22"/>
        </w:rPr>
      </w:pPr>
      <w:r w:rsidRPr="00DC6CBF">
        <w:rPr>
          <w:rFonts w:ascii="Cambria" w:hAnsi="Cambria" w:cs="David"/>
          <w:i/>
          <w:sz w:val="22"/>
          <w:szCs w:val="22"/>
        </w:rPr>
        <w:t xml:space="preserve">Week 2: </w:t>
      </w:r>
    </w:p>
    <w:p w:rsidR="00DC6CBF" w:rsidRPr="00DC6CBF" w:rsidRDefault="00A73110"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You may shower. Do not scrub or soak the wounds. No Bath tubs or swimming pools for 3 weeks after surgery.</w:t>
      </w:r>
    </w:p>
    <w:p w:rsidR="00DC6CBF" w:rsidRPr="00DC6CBF" w:rsidRDefault="00A73110"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If the strips of tape have not fallen off by two weeks after surgery, they may be removed.</w:t>
      </w:r>
    </w:p>
    <w:p w:rsidR="00DC6CBF" w:rsidRPr="00DC6CBF" w:rsidRDefault="00A73110"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Swelling and/or Bruising of the shoulder and arm for 2-3 weeks after surgery is normal</w:t>
      </w:r>
      <w:r w:rsidR="00DC6CBF" w:rsidRPr="00DC6CBF">
        <w:rPr>
          <w:rFonts w:ascii="Cambria" w:hAnsi="Cambria" w:cs="David"/>
          <w:sz w:val="22"/>
          <w:szCs w:val="22"/>
        </w:rPr>
        <w:t>.</w:t>
      </w:r>
    </w:p>
    <w:p w:rsidR="00DC6CBF" w:rsidRPr="00DC6CBF" w:rsidRDefault="00A73110"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Use of the cryo-cuff or sling.</w:t>
      </w:r>
    </w:p>
    <w:p w:rsidR="00DC6CBF" w:rsidRPr="00DC6CBF" w:rsidRDefault="00A73110"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 xml:space="preserve">Ice the shoulder 4-5 times per day using the cryo-cuff or an ice pack. </w:t>
      </w:r>
    </w:p>
    <w:p w:rsidR="00A73110" w:rsidRPr="00DC6CBF" w:rsidRDefault="00A73110" w:rsidP="00115F35">
      <w:pPr>
        <w:pStyle w:val="ListParagraph"/>
        <w:numPr>
          <w:ilvl w:val="1"/>
          <w:numId w:val="3"/>
        </w:numPr>
        <w:tabs>
          <w:tab w:val="left" w:pos="6135"/>
        </w:tabs>
        <w:rPr>
          <w:rFonts w:ascii="Cambria" w:hAnsi="Cambria" w:cs="David"/>
          <w:sz w:val="22"/>
          <w:szCs w:val="22"/>
        </w:rPr>
      </w:pPr>
      <w:r w:rsidRPr="00DC6CBF">
        <w:rPr>
          <w:rFonts w:ascii="Cambria" w:hAnsi="Cambria" w:cs="David"/>
          <w:sz w:val="22"/>
          <w:szCs w:val="22"/>
        </w:rPr>
        <w:t xml:space="preserve">Perform physical therapy exercises. If Instructed to do so. </w:t>
      </w:r>
    </w:p>
    <w:p w:rsidR="00A73110" w:rsidRPr="00DC6CBF" w:rsidRDefault="00A73110" w:rsidP="00115F35">
      <w:pPr>
        <w:tabs>
          <w:tab w:val="left" w:pos="6135"/>
        </w:tabs>
        <w:rPr>
          <w:rFonts w:ascii="Cambria" w:hAnsi="Cambria" w:cs="David"/>
          <w:sz w:val="22"/>
          <w:szCs w:val="22"/>
        </w:rPr>
      </w:pPr>
    </w:p>
    <w:p w:rsidR="00A73110" w:rsidRPr="00DC6CBF" w:rsidRDefault="00A73110" w:rsidP="00DC6CBF">
      <w:pPr>
        <w:pStyle w:val="ListParagraph"/>
        <w:numPr>
          <w:ilvl w:val="0"/>
          <w:numId w:val="4"/>
        </w:numPr>
        <w:tabs>
          <w:tab w:val="left" w:pos="6135"/>
        </w:tabs>
        <w:rPr>
          <w:rFonts w:ascii="Cambria" w:hAnsi="Cambria" w:cs="David"/>
          <w:i/>
          <w:sz w:val="22"/>
          <w:szCs w:val="22"/>
        </w:rPr>
      </w:pPr>
      <w:r w:rsidRPr="00DC6CBF">
        <w:rPr>
          <w:rFonts w:ascii="Cambria" w:hAnsi="Cambria" w:cs="David"/>
          <w:i/>
          <w:sz w:val="22"/>
          <w:szCs w:val="22"/>
        </w:rPr>
        <w:t>Week 3 and beyond:</w:t>
      </w:r>
    </w:p>
    <w:p w:rsidR="00DC6CBF" w:rsidRPr="00DC6CBF" w:rsidRDefault="00A73110" w:rsidP="00115F35">
      <w:pPr>
        <w:pStyle w:val="ListParagraph"/>
        <w:numPr>
          <w:ilvl w:val="1"/>
          <w:numId w:val="4"/>
        </w:numPr>
        <w:tabs>
          <w:tab w:val="left" w:pos="6135"/>
        </w:tabs>
        <w:rPr>
          <w:rFonts w:ascii="Cambria" w:hAnsi="Cambria" w:cs="David"/>
          <w:sz w:val="22"/>
          <w:szCs w:val="22"/>
        </w:rPr>
      </w:pPr>
      <w:r w:rsidRPr="00DC6CBF">
        <w:rPr>
          <w:rFonts w:ascii="Cambria" w:hAnsi="Cambria" w:cs="David"/>
          <w:sz w:val="22"/>
          <w:szCs w:val="22"/>
        </w:rPr>
        <w:t>Continue Physical Therapy.</w:t>
      </w:r>
    </w:p>
    <w:p w:rsidR="00DC6CBF" w:rsidRPr="00DC6CBF" w:rsidRDefault="00A73110" w:rsidP="00115F35">
      <w:pPr>
        <w:pStyle w:val="ListParagraph"/>
        <w:numPr>
          <w:ilvl w:val="1"/>
          <w:numId w:val="4"/>
        </w:numPr>
        <w:tabs>
          <w:tab w:val="left" w:pos="6135"/>
        </w:tabs>
        <w:rPr>
          <w:rFonts w:ascii="Cambria" w:hAnsi="Cambria" w:cs="David"/>
          <w:sz w:val="22"/>
          <w:szCs w:val="22"/>
        </w:rPr>
      </w:pPr>
      <w:r w:rsidRPr="00DC6CBF">
        <w:rPr>
          <w:rFonts w:ascii="Cambria" w:hAnsi="Cambria" w:cs="David"/>
          <w:sz w:val="22"/>
          <w:szCs w:val="22"/>
        </w:rPr>
        <w:t>Avoid Hot Tubs /Jacuzzis for 4 weeks after surgery.</w:t>
      </w:r>
    </w:p>
    <w:p w:rsidR="00DC6CBF" w:rsidRPr="00DC6CBF" w:rsidRDefault="00A73110" w:rsidP="00DC6CBF">
      <w:pPr>
        <w:pStyle w:val="ListParagraph"/>
        <w:numPr>
          <w:ilvl w:val="1"/>
          <w:numId w:val="4"/>
        </w:numPr>
        <w:tabs>
          <w:tab w:val="left" w:pos="6135"/>
        </w:tabs>
        <w:rPr>
          <w:rFonts w:ascii="Cambria" w:hAnsi="Cambria" w:cs="David"/>
          <w:sz w:val="22"/>
          <w:szCs w:val="22"/>
        </w:rPr>
      </w:pPr>
      <w:r w:rsidRPr="00DC6CBF">
        <w:rPr>
          <w:rFonts w:ascii="Cambria" w:hAnsi="Cambria" w:cs="David"/>
          <w:b/>
          <w:i/>
          <w:sz w:val="22"/>
          <w:szCs w:val="22"/>
        </w:rPr>
        <w:t>Remember….</w:t>
      </w:r>
      <w:r w:rsidRPr="00DC6CBF">
        <w:rPr>
          <w:rFonts w:ascii="Cambria" w:hAnsi="Cambria" w:cs="David"/>
          <w:sz w:val="22"/>
          <w:szCs w:val="22"/>
        </w:rPr>
        <w:t xml:space="preserve"> This is not a “No pain, no gain”</w:t>
      </w:r>
      <w:r w:rsidR="00630C55" w:rsidRPr="00DC6CBF">
        <w:rPr>
          <w:rFonts w:ascii="Cambria" w:hAnsi="Cambria" w:cs="David"/>
          <w:sz w:val="22"/>
          <w:szCs w:val="22"/>
        </w:rPr>
        <w:t xml:space="preserve"> situation. Rest is a key element to recovery. If your shoulder begins to hurt, take it easy… Don’t overdo it!</w:t>
      </w:r>
    </w:p>
    <w:p w:rsidR="00DC6CBF" w:rsidRDefault="00DC6CBF" w:rsidP="00DC6CBF">
      <w:pPr>
        <w:tabs>
          <w:tab w:val="left" w:pos="6135"/>
        </w:tabs>
        <w:jc w:val="center"/>
        <w:rPr>
          <w:rFonts w:ascii="Cambria" w:hAnsi="Cambria" w:cs="David"/>
          <w:b/>
          <w:szCs w:val="24"/>
        </w:rPr>
      </w:pPr>
    </w:p>
    <w:p w:rsidR="00DC6CBF" w:rsidRDefault="00DC6CBF" w:rsidP="00DC6CBF">
      <w:pPr>
        <w:tabs>
          <w:tab w:val="left" w:pos="6135"/>
        </w:tabs>
        <w:jc w:val="center"/>
        <w:rPr>
          <w:rFonts w:ascii="Cambria" w:hAnsi="Cambria" w:cs="David"/>
          <w:b/>
          <w:szCs w:val="24"/>
        </w:rPr>
      </w:pPr>
    </w:p>
    <w:p w:rsidR="00630C55" w:rsidRPr="00DC6CBF" w:rsidRDefault="00630C55" w:rsidP="00DC6CBF">
      <w:pPr>
        <w:tabs>
          <w:tab w:val="left" w:pos="6135"/>
        </w:tabs>
        <w:jc w:val="center"/>
        <w:rPr>
          <w:rFonts w:ascii="Cambria" w:hAnsi="Cambria" w:cs="David"/>
          <w:b/>
          <w:i/>
          <w:sz w:val="28"/>
          <w:szCs w:val="24"/>
          <w:u w:val="single"/>
        </w:rPr>
      </w:pPr>
      <w:r w:rsidRPr="00DC6CBF">
        <w:rPr>
          <w:rFonts w:ascii="Cambria" w:hAnsi="Cambria" w:cs="David"/>
          <w:b/>
          <w:i/>
          <w:sz w:val="28"/>
          <w:szCs w:val="24"/>
          <w:u w:val="single"/>
        </w:rPr>
        <w:t>You should call your Surgeon for any of the following:</w:t>
      </w:r>
    </w:p>
    <w:p w:rsidR="00DC6CBF" w:rsidRPr="00DC6CBF" w:rsidRDefault="00630C55" w:rsidP="00115F35">
      <w:pPr>
        <w:pStyle w:val="ListParagraph"/>
        <w:numPr>
          <w:ilvl w:val="1"/>
          <w:numId w:val="4"/>
        </w:numPr>
        <w:tabs>
          <w:tab w:val="left" w:pos="6135"/>
        </w:tabs>
        <w:rPr>
          <w:rFonts w:asciiTheme="majorHAnsi" w:hAnsiTheme="majorHAnsi" w:cs="David"/>
          <w:sz w:val="22"/>
          <w:szCs w:val="22"/>
        </w:rPr>
      </w:pPr>
      <w:r w:rsidRPr="00DC6CBF">
        <w:rPr>
          <w:rFonts w:ascii="Cambria" w:hAnsi="Cambria" w:cs="David"/>
          <w:sz w:val="22"/>
          <w:szCs w:val="22"/>
        </w:rPr>
        <w:t>Fever of 101</w:t>
      </w:r>
      <w:r w:rsidRPr="00DC6CBF">
        <w:rPr>
          <w:rFonts w:ascii="Vrinda" w:hAnsi="Vrinda" w:cs="David"/>
          <w:sz w:val="22"/>
          <w:szCs w:val="22"/>
        </w:rPr>
        <w:t>°</w:t>
      </w:r>
      <w:r w:rsidRPr="00DC6CBF">
        <w:rPr>
          <w:rFonts w:asciiTheme="majorHAnsi" w:hAnsiTheme="majorHAnsi" w:cs="David"/>
          <w:sz w:val="22"/>
          <w:szCs w:val="22"/>
        </w:rPr>
        <w:t xml:space="preserve"> or higher</w:t>
      </w:r>
      <w:r w:rsidR="00DC6CBF" w:rsidRPr="00DC6CBF">
        <w:rPr>
          <w:rFonts w:asciiTheme="majorHAnsi" w:hAnsiTheme="majorHAnsi" w:cs="David"/>
          <w:sz w:val="22"/>
          <w:szCs w:val="22"/>
        </w:rPr>
        <w:t>.</w:t>
      </w:r>
    </w:p>
    <w:p w:rsidR="00DC6CBF" w:rsidRPr="00DC6CBF" w:rsidRDefault="00630C55" w:rsidP="00115F35">
      <w:pPr>
        <w:pStyle w:val="ListParagraph"/>
        <w:numPr>
          <w:ilvl w:val="1"/>
          <w:numId w:val="4"/>
        </w:numPr>
        <w:tabs>
          <w:tab w:val="left" w:pos="6135"/>
        </w:tabs>
        <w:rPr>
          <w:rFonts w:asciiTheme="majorHAnsi" w:hAnsiTheme="majorHAnsi" w:cs="David"/>
          <w:sz w:val="22"/>
          <w:szCs w:val="22"/>
        </w:rPr>
      </w:pPr>
      <w:r w:rsidRPr="00DC6CBF">
        <w:rPr>
          <w:rFonts w:asciiTheme="majorHAnsi" w:hAnsiTheme="majorHAnsi" w:cs="David"/>
          <w:sz w:val="22"/>
          <w:szCs w:val="22"/>
        </w:rPr>
        <w:t xml:space="preserve">Pain that is not relieved by the medications prescribed by your doctor. </w:t>
      </w:r>
    </w:p>
    <w:p w:rsidR="00DC6CBF" w:rsidRPr="00DC6CBF" w:rsidRDefault="00630C55" w:rsidP="00115F35">
      <w:pPr>
        <w:pStyle w:val="ListParagraph"/>
        <w:numPr>
          <w:ilvl w:val="1"/>
          <w:numId w:val="4"/>
        </w:numPr>
        <w:tabs>
          <w:tab w:val="left" w:pos="6135"/>
        </w:tabs>
        <w:rPr>
          <w:rFonts w:asciiTheme="majorHAnsi" w:hAnsiTheme="majorHAnsi" w:cs="David"/>
          <w:sz w:val="22"/>
          <w:szCs w:val="22"/>
        </w:rPr>
      </w:pPr>
      <w:r w:rsidRPr="00DC6CBF">
        <w:rPr>
          <w:rFonts w:asciiTheme="majorHAnsi" w:hAnsiTheme="majorHAnsi" w:cs="David"/>
          <w:sz w:val="22"/>
          <w:szCs w:val="22"/>
        </w:rPr>
        <w:t>Redness, warmth and firmness around the incision or further up the extremity.</w:t>
      </w:r>
    </w:p>
    <w:p w:rsidR="00DC6CBF" w:rsidRPr="00DC6CBF" w:rsidRDefault="00630C55" w:rsidP="00115F35">
      <w:pPr>
        <w:pStyle w:val="ListParagraph"/>
        <w:numPr>
          <w:ilvl w:val="1"/>
          <w:numId w:val="4"/>
        </w:numPr>
        <w:tabs>
          <w:tab w:val="left" w:pos="6135"/>
        </w:tabs>
        <w:rPr>
          <w:rFonts w:asciiTheme="majorHAnsi" w:hAnsiTheme="majorHAnsi" w:cs="David"/>
          <w:sz w:val="22"/>
          <w:szCs w:val="22"/>
        </w:rPr>
      </w:pPr>
      <w:r w:rsidRPr="00DC6CBF">
        <w:rPr>
          <w:rFonts w:asciiTheme="majorHAnsi" w:hAnsiTheme="majorHAnsi" w:cs="David"/>
          <w:sz w:val="22"/>
          <w:szCs w:val="22"/>
        </w:rPr>
        <w:t xml:space="preserve">Bleeding or continuous oozing that saturates the bandage and does not stop after elevating the extremity or applying pressure to the incision for 10 minutes. Some blood-tinged drainage on the dressing is normal after arthroscopy. </w:t>
      </w:r>
    </w:p>
    <w:p w:rsidR="00DC6CBF" w:rsidRPr="00DC6CBF" w:rsidRDefault="00630C55" w:rsidP="00115F35">
      <w:pPr>
        <w:pStyle w:val="ListParagraph"/>
        <w:numPr>
          <w:ilvl w:val="1"/>
          <w:numId w:val="4"/>
        </w:numPr>
        <w:tabs>
          <w:tab w:val="left" w:pos="6135"/>
        </w:tabs>
        <w:rPr>
          <w:rFonts w:asciiTheme="majorHAnsi" w:hAnsiTheme="majorHAnsi" w:cs="David"/>
          <w:sz w:val="22"/>
          <w:szCs w:val="22"/>
        </w:rPr>
      </w:pPr>
      <w:r w:rsidRPr="00DC6CBF">
        <w:rPr>
          <w:rFonts w:asciiTheme="majorHAnsi" w:hAnsiTheme="majorHAnsi" w:cs="David"/>
          <w:sz w:val="22"/>
          <w:szCs w:val="22"/>
        </w:rPr>
        <w:t>Swelling of the fingers or tightness of bandage not relieved with elevation of the limb above the level of your heart.</w:t>
      </w:r>
    </w:p>
    <w:p w:rsidR="00DC6CBF" w:rsidRPr="00DC6CBF" w:rsidRDefault="00630C55" w:rsidP="00115F35">
      <w:pPr>
        <w:pStyle w:val="ListParagraph"/>
        <w:numPr>
          <w:ilvl w:val="1"/>
          <w:numId w:val="4"/>
        </w:numPr>
        <w:tabs>
          <w:tab w:val="left" w:pos="6135"/>
        </w:tabs>
        <w:rPr>
          <w:rFonts w:asciiTheme="majorHAnsi" w:hAnsiTheme="majorHAnsi" w:cs="David"/>
          <w:sz w:val="22"/>
          <w:szCs w:val="22"/>
        </w:rPr>
      </w:pPr>
      <w:r w:rsidRPr="00DC6CBF">
        <w:rPr>
          <w:rFonts w:asciiTheme="majorHAnsi" w:hAnsiTheme="majorHAnsi" w:cs="David"/>
          <w:sz w:val="22"/>
          <w:szCs w:val="22"/>
        </w:rPr>
        <w:t>Numbness, tingling or weakness in the fingers.</w:t>
      </w:r>
    </w:p>
    <w:p w:rsidR="00DC6CBF" w:rsidRPr="00DC6CBF" w:rsidRDefault="00630C55" w:rsidP="00115F35">
      <w:pPr>
        <w:pStyle w:val="ListParagraph"/>
        <w:numPr>
          <w:ilvl w:val="1"/>
          <w:numId w:val="4"/>
        </w:numPr>
        <w:tabs>
          <w:tab w:val="left" w:pos="6135"/>
        </w:tabs>
        <w:rPr>
          <w:rFonts w:asciiTheme="majorHAnsi" w:hAnsiTheme="majorHAnsi" w:cs="David"/>
          <w:sz w:val="22"/>
          <w:szCs w:val="22"/>
        </w:rPr>
      </w:pPr>
      <w:r w:rsidRPr="00DC6CBF">
        <w:rPr>
          <w:rFonts w:asciiTheme="majorHAnsi" w:hAnsiTheme="majorHAnsi" w:cs="David"/>
          <w:sz w:val="22"/>
          <w:szCs w:val="22"/>
        </w:rPr>
        <w:t>Pale, blue or cold fingers.</w:t>
      </w:r>
    </w:p>
    <w:p w:rsidR="00630C55" w:rsidRPr="00DC6CBF" w:rsidRDefault="00630C55" w:rsidP="00115F35">
      <w:pPr>
        <w:pStyle w:val="ListParagraph"/>
        <w:numPr>
          <w:ilvl w:val="1"/>
          <w:numId w:val="4"/>
        </w:numPr>
        <w:tabs>
          <w:tab w:val="left" w:pos="6135"/>
        </w:tabs>
        <w:rPr>
          <w:rFonts w:asciiTheme="majorHAnsi" w:hAnsiTheme="majorHAnsi" w:cs="David"/>
          <w:sz w:val="22"/>
          <w:szCs w:val="22"/>
        </w:rPr>
      </w:pPr>
      <w:r w:rsidRPr="00DC6CBF">
        <w:rPr>
          <w:rFonts w:asciiTheme="majorHAnsi" w:hAnsiTheme="majorHAnsi" w:cs="David"/>
          <w:sz w:val="22"/>
          <w:szCs w:val="22"/>
        </w:rPr>
        <w:t xml:space="preserve">Severe pain with passive motion of the fingers. </w:t>
      </w:r>
    </w:p>
    <w:sectPr w:rsidR="00630C55" w:rsidRPr="00DC6CBF" w:rsidSect="006624CE">
      <w:headerReference w:type="even" r:id="rId8"/>
      <w:headerReference w:type="default" r:id="rId9"/>
      <w:footerReference w:type="even" r:id="rId10"/>
      <w:footerReference w:type="default" r:id="rId11"/>
      <w:headerReference w:type="first" r:id="rId12"/>
      <w:footerReference w:type="first" r:id="rId13"/>
      <w:pgSz w:w="12240" w:h="15840"/>
      <w:pgMar w:top="108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9F" w:rsidRDefault="00DD789F" w:rsidP="00DC76DA">
      <w:r>
        <w:separator/>
      </w:r>
    </w:p>
  </w:endnote>
  <w:endnote w:type="continuationSeparator" w:id="0">
    <w:p w:rsidR="00DD789F" w:rsidRDefault="00DD789F" w:rsidP="00DC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CE" w:rsidRDefault="00662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CE" w:rsidRDefault="00662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CE" w:rsidRDefault="0066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9F" w:rsidRDefault="00DD789F" w:rsidP="00DC76DA">
      <w:r>
        <w:separator/>
      </w:r>
    </w:p>
  </w:footnote>
  <w:footnote w:type="continuationSeparator" w:id="0">
    <w:p w:rsidR="00DD789F" w:rsidRDefault="00DD789F" w:rsidP="00DC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CE" w:rsidRDefault="00662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DA" w:rsidRPr="004D5DDD" w:rsidRDefault="00C347BA" w:rsidP="00C347BA">
    <w:pPr>
      <w:tabs>
        <w:tab w:val="left" w:pos="6135"/>
        <w:tab w:val="left" w:pos="9900"/>
        <w:tab w:val="left" w:pos="9990"/>
      </w:tabs>
      <w:spacing w:before="300"/>
      <w:jc w:val="center"/>
      <w:rPr>
        <w:rFonts w:ascii="Cambria" w:hAnsi="Cambria"/>
        <w:sz w:val="20"/>
      </w:rPr>
    </w:pPr>
    <w:r>
      <w:rPr>
        <w:rFonts w:ascii="Cambria" w:hAnsi="Cambria"/>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CE" w:rsidRDefault="006624CE" w:rsidP="006624CE">
    <w:pPr>
      <w:pStyle w:val="Subtitle"/>
      <w:jc w:val="center"/>
      <w:rPr>
        <w:b/>
        <w:i w:val="0"/>
        <w:color w:val="auto"/>
        <w:sz w:val="32"/>
        <w:szCs w:val="32"/>
      </w:rPr>
    </w:pPr>
    <w:r>
      <w:rPr>
        <w:b/>
        <w:i w:val="0"/>
        <w:color w:val="auto"/>
        <w:sz w:val="32"/>
        <w:szCs w:val="32"/>
      </w:rPr>
      <w:t>Jeffrey Kauffman, M.D.</w:t>
    </w:r>
  </w:p>
  <w:p w:rsidR="006624CE" w:rsidRDefault="006624CE" w:rsidP="006624CE">
    <w:pPr>
      <w:pStyle w:val="Subtitle"/>
      <w:jc w:val="center"/>
      <w:rPr>
        <w:color w:val="auto"/>
        <w:sz w:val="32"/>
        <w:szCs w:val="32"/>
      </w:rPr>
    </w:pPr>
    <w:r>
      <w:rPr>
        <w:color w:val="auto"/>
        <w:sz w:val="32"/>
        <w:szCs w:val="32"/>
      </w:rPr>
      <w:t xml:space="preserve">Board Certified Orthopaedic Surgeon </w:t>
    </w:r>
  </w:p>
  <w:p w:rsidR="006624CE" w:rsidRDefault="006624CE" w:rsidP="006624CE">
    <w:pPr>
      <w:jc w:val="center"/>
      <w:rPr>
        <w:rFonts w:ascii="Cambria" w:hAnsi="Cambria"/>
        <w:i/>
        <w:iCs/>
        <w:spacing w:val="15"/>
        <w:szCs w:val="32"/>
      </w:rPr>
    </w:pPr>
    <w:r>
      <w:rPr>
        <w:rFonts w:ascii="Cambria" w:hAnsi="Cambria"/>
        <w:i/>
        <w:iCs/>
        <w:spacing w:val="15"/>
        <w:szCs w:val="32"/>
      </w:rPr>
      <w:t>Specializing in Orthopaedic Sports Medicine, Knee, and Shoulder Reconstructive Surgery</w:t>
    </w:r>
    <w:r>
      <w:rPr>
        <w:rFonts w:ascii="Cambria" w:hAnsi="Cambria"/>
        <w:i/>
        <w:iCs/>
        <w:spacing w:val="15"/>
        <w:szCs w:val="32"/>
      </w:rPr>
      <w:br/>
    </w:r>
  </w:p>
  <w:p w:rsidR="006624CE" w:rsidRPr="006624CE" w:rsidRDefault="006624CE" w:rsidP="006624CE">
    <w:pPr>
      <w:ind w:firstLine="720"/>
      <w:rPr>
        <w:rFonts w:ascii="Cambria" w:hAnsi="Cambria"/>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4445</wp:posOffset>
              </wp:positionV>
              <wp:extent cx="6553200" cy="9525"/>
              <wp:effectExtent l="19050" t="23495" r="19050" b="1460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9525"/>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5pt;margin-top:.35pt;width:51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tOOAIAAHkEAAAOAAAAZHJzL2Uyb0RvYy54bWysVFFv2yAQfp+0/4B4T22ndppYdarKTvbS&#10;rZHa/QAKOEbDgIDEiab99x04iZruZZqWB3LA3Xf33X34/uHQS7Tn1gmtKpzdpBhxRTUTalvh76/r&#10;yRwj54liRGrFK3zkDj8sP3+6H0zJp7rTknGLAES5cjAV7rw3ZZI42vGeuBttuILLVtueeNjabcIs&#10;GQC9l8k0TWfJoC0zVlPuHJw24yVeRvy25dQ/t63jHskKQ20+rjaub2FNlvek3FpiOkFPZZB/qKIn&#10;QkHSC1RDPEE7K/6A6gW12unW31DdJ7ptBeWRA7DJ0g9sXjpieOQCzXHm0ib3/2Dpt/3GIsFgdhgp&#10;0sOIHndex8zoLrRnMK4Er1ptbCBID+rFPGn6wyGl646oLY/Or0cDsVmISK5CwsYZSPI2fNUMfAjg&#10;x14dWtsHSOgCOsSRHC8j4QePKBzOiuIW5owRhbtFMS1iAlKeY411/gvXPQpGhZ23RGw7X2ulYPba&#10;ZjET2T85Hyoj5TkgJFZ6LaSMEpAKDRWezou7IkY4LQULt8EvqpHX0qI9AR35w4gqdz0wGs+KFH6j&#10;muAYNPfhGDJfUGIdVwms3ikW6+g4YauT7YmQow3RUoVKoC3A5GSNAvu5SBer+WqeT/LpbDXJ06aZ&#10;PK7rfDJbZ3dFc9vUdZP9CqSyvOwEY1wFXmexZ/nfien07EaZXuR+6WByjR4pQrHn/1h01EWQwiiq&#10;N82OG3vWC+g7Op/eYnhA7/dgv/9iLH8DAAD//wMAUEsDBBQABgAIAAAAIQCPulTL3QAAAAYBAAAP&#10;AAAAZHJzL2Rvd25yZXYueG1sTI7NTsJAFIX3JrzD5Jq4MTC1pGBKp4SY0AWJRoGFy2nn0jZ27jSd&#10;AapP72Wly/OTc75sPdpOXHDwrSMFT7MIBFLlTEu1guNhO30G4YMmoztHqOAbPazzyV2mU+Ou9IGX&#10;fagFj5BPtYImhD6V0lcNWu1nrkfi7OQGqwPLoZZm0Fcet52Mo2ghrW6JHxrd40uD1df+bBXsCv/2&#10;KfGnOLyWj7vxfTs/JsVcqYf7cbMCEXAMf2W44TM65MxUujMZLzoFcZJwU8ESxC2NkiXrkv0YZJ7J&#10;//j5LwAAAP//AwBQSwECLQAUAAYACAAAACEAtoM4kv4AAADhAQAAEwAAAAAAAAAAAAAAAAAAAAAA&#10;W0NvbnRlbnRfVHlwZXNdLnhtbFBLAQItABQABgAIAAAAIQA4/SH/1gAAAJQBAAALAAAAAAAAAAAA&#10;AAAAAC8BAABfcmVscy8ucmVsc1BLAQItABQABgAIAAAAIQCTOmtOOAIAAHkEAAAOAAAAAAAAAAAA&#10;AAAAAC4CAABkcnMvZTJvRG9jLnhtbFBLAQItABQABgAIAAAAIQCPulTL3QAAAAYBAAAPAAAAAAAA&#10;AAAAAAAAAJIEAABkcnMvZG93bnJldi54bWxQSwUGAAAAAAQABADzAAAAnAUAAAAA&#10;" strokecolor="gray [1629]" strokeweight="2.25pt"/>
          </w:pict>
        </mc:Fallback>
      </mc:AlternateContent>
    </w:r>
    <w:r>
      <w:rPr>
        <w:rFonts w:ascii="Cambria" w:hAnsi="Cambria"/>
        <w:sz w:val="44"/>
        <w:szCs w:val="44"/>
      </w:rPr>
      <w:t xml:space="preserve">    </w:t>
    </w:r>
    <w:r>
      <w:rPr>
        <w:rFonts w:ascii="Cambria" w:hAnsi="Cambria"/>
        <w:sz w:val="20"/>
      </w:rPr>
      <w:t xml:space="preserve">                                                                                                                                                  </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9_"/>
      </v:shape>
    </w:pict>
  </w:numPicBullet>
  <w:abstractNum w:abstractNumId="0">
    <w:nsid w:val="3B96384A"/>
    <w:multiLevelType w:val="hybridMultilevel"/>
    <w:tmpl w:val="17B82CB6"/>
    <w:lvl w:ilvl="0" w:tplc="6C102B2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F0130"/>
    <w:multiLevelType w:val="hybridMultilevel"/>
    <w:tmpl w:val="FB5C934E"/>
    <w:lvl w:ilvl="0" w:tplc="6C102B2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70BA4"/>
    <w:multiLevelType w:val="hybridMultilevel"/>
    <w:tmpl w:val="4EB608B8"/>
    <w:lvl w:ilvl="0" w:tplc="6C102B2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7734B"/>
    <w:multiLevelType w:val="hybridMultilevel"/>
    <w:tmpl w:val="73FAB3C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D0"/>
    <w:rsid w:val="000242EA"/>
    <w:rsid w:val="00064A5D"/>
    <w:rsid w:val="00072333"/>
    <w:rsid w:val="00081969"/>
    <w:rsid w:val="000D54E8"/>
    <w:rsid w:val="00115F35"/>
    <w:rsid w:val="00116310"/>
    <w:rsid w:val="00117A40"/>
    <w:rsid w:val="00137915"/>
    <w:rsid w:val="00141F0A"/>
    <w:rsid w:val="001D2486"/>
    <w:rsid w:val="002550A0"/>
    <w:rsid w:val="0027190A"/>
    <w:rsid w:val="002E4158"/>
    <w:rsid w:val="002F5577"/>
    <w:rsid w:val="003536EA"/>
    <w:rsid w:val="0040369F"/>
    <w:rsid w:val="00441C83"/>
    <w:rsid w:val="004B0F2F"/>
    <w:rsid w:val="004D5DDD"/>
    <w:rsid w:val="004E7E0E"/>
    <w:rsid w:val="00582BAA"/>
    <w:rsid w:val="005B0866"/>
    <w:rsid w:val="005F3314"/>
    <w:rsid w:val="0060276D"/>
    <w:rsid w:val="00630C55"/>
    <w:rsid w:val="00643683"/>
    <w:rsid w:val="006624CE"/>
    <w:rsid w:val="00692741"/>
    <w:rsid w:val="00765A7D"/>
    <w:rsid w:val="007C19CF"/>
    <w:rsid w:val="007F72F4"/>
    <w:rsid w:val="008B0FF9"/>
    <w:rsid w:val="00902F3C"/>
    <w:rsid w:val="009432FA"/>
    <w:rsid w:val="00972A49"/>
    <w:rsid w:val="009B4019"/>
    <w:rsid w:val="00A04B3F"/>
    <w:rsid w:val="00A70E44"/>
    <w:rsid w:val="00A73110"/>
    <w:rsid w:val="00A86454"/>
    <w:rsid w:val="00AE22F0"/>
    <w:rsid w:val="00AE4B19"/>
    <w:rsid w:val="00B03339"/>
    <w:rsid w:val="00B23A9F"/>
    <w:rsid w:val="00B759D0"/>
    <w:rsid w:val="00B914C8"/>
    <w:rsid w:val="00C00451"/>
    <w:rsid w:val="00C16455"/>
    <w:rsid w:val="00C347BA"/>
    <w:rsid w:val="00C76137"/>
    <w:rsid w:val="00CE34D7"/>
    <w:rsid w:val="00CE7B0C"/>
    <w:rsid w:val="00DC6CBF"/>
    <w:rsid w:val="00DC76DA"/>
    <w:rsid w:val="00DD789F"/>
    <w:rsid w:val="00DE6007"/>
    <w:rsid w:val="00E80586"/>
    <w:rsid w:val="00EA1D71"/>
    <w:rsid w:val="00F2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4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14C8"/>
    <w:rPr>
      <w:color w:val="0000FF"/>
      <w:u w:val="single"/>
    </w:rPr>
  </w:style>
  <w:style w:type="paragraph" w:styleId="Header">
    <w:name w:val="header"/>
    <w:basedOn w:val="Normal"/>
    <w:link w:val="HeaderChar"/>
    <w:uiPriority w:val="99"/>
    <w:rsid w:val="00DC76DA"/>
    <w:pPr>
      <w:tabs>
        <w:tab w:val="center" w:pos="4680"/>
        <w:tab w:val="right" w:pos="9360"/>
      </w:tabs>
    </w:pPr>
    <w:rPr>
      <w:szCs w:val="24"/>
    </w:rPr>
  </w:style>
  <w:style w:type="character" w:customStyle="1" w:styleId="HeaderChar">
    <w:name w:val="Header Char"/>
    <w:basedOn w:val="DefaultParagraphFont"/>
    <w:link w:val="Header"/>
    <w:uiPriority w:val="99"/>
    <w:rsid w:val="00DC76DA"/>
    <w:rPr>
      <w:sz w:val="24"/>
      <w:szCs w:val="24"/>
    </w:rPr>
  </w:style>
  <w:style w:type="paragraph" w:styleId="Footer">
    <w:name w:val="footer"/>
    <w:basedOn w:val="Normal"/>
    <w:link w:val="FooterChar"/>
    <w:rsid w:val="00DC76DA"/>
    <w:pPr>
      <w:tabs>
        <w:tab w:val="center" w:pos="4680"/>
        <w:tab w:val="right" w:pos="9360"/>
      </w:tabs>
    </w:pPr>
    <w:rPr>
      <w:szCs w:val="24"/>
    </w:rPr>
  </w:style>
  <w:style w:type="character" w:customStyle="1" w:styleId="FooterChar">
    <w:name w:val="Footer Char"/>
    <w:basedOn w:val="DefaultParagraphFont"/>
    <w:link w:val="Footer"/>
    <w:rsid w:val="00DC76DA"/>
    <w:rPr>
      <w:sz w:val="24"/>
      <w:szCs w:val="24"/>
    </w:rPr>
  </w:style>
  <w:style w:type="paragraph" w:styleId="BalloonText">
    <w:name w:val="Balloon Text"/>
    <w:basedOn w:val="Normal"/>
    <w:link w:val="BalloonTextChar"/>
    <w:rsid w:val="00DC76DA"/>
    <w:rPr>
      <w:rFonts w:ascii="Tahoma" w:hAnsi="Tahoma" w:cs="Tahoma"/>
      <w:sz w:val="16"/>
      <w:szCs w:val="16"/>
    </w:rPr>
  </w:style>
  <w:style w:type="character" w:customStyle="1" w:styleId="BalloonTextChar">
    <w:name w:val="Balloon Text Char"/>
    <w:basedOn w:val="DefaultParagraphFont"/>
    <w:link w:val="BalloonText"/>
    <w:rsid w:val="00DC76DA"/>
    <w:rPr>
      <w:rFonts w:ascii="Tahoma" w:hAnsi="Tahoma" w:cs="Tahoma"/>
      <w:sz w:val="16"/>
      <w:szCs w:val="16"/>
    </w:rPr>
  </w:style>
  <w:style w:type="paragraph" w:styleId="ListParagraph">
    <w:name w:val="List Paragraph"/>
    <w:basedOn w:val="Normal"/>
    <w:uiPriority w:val="34"/>
    <w:qFormat/>
    <w:rsid w:val="00630C55"/>
    <w:pPr>
      <w:ind w:left="720"/>
      <w:contextualSpacing/>
    </w:pPr>
  </w:style>
  <w:style w:type="paragraph" w:styleId="Subtitle">
    <w:name w:val="Subtitle"/>
    <w:basedOn w:val="Normal"/>
    <w:next w:val="Normal"/>
    <w:link w:val="SubtitleChar"/>
    <w:qFormat/>
    <w:rsid w:val="006624CE"/>
    <w:rPr>
      <w:rFonts w:ascii="Cambria" w:hAnsi="Cambria"/>
      <w:i/>
      <w:iCs/>
      <w:color w:val="4F81BD"/>
      <w:spacing w:val="15"/>
      <w:szCs w:val="24"/>
    </w:rPr>
  </w:style>
  <w:style w:type="character" w:customStyle="1" w:styleId="SubtitleChar">
    <w:name w:val="Subtitle Char"/>
    <w:basedOn w:val="DefaultParagraphFont"/>
    <w:link w:val="Subtitle"/>
    <w:rsid w:val="006624CE"/>
    <w:rPr>
      <w:rFonts w:ascii="Cambria" w:hAnsi="Cambria"/>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4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14C8"/>
    <w:rPr>
      <w:color w:val="0000FF"/>
      <w:u w:val="single"/>
    </w:rPr>
  </w:style>
  <w:style w:type="paragraph" w:styleId="Header">
    <w:name w:val="header"/>
    <w:basedOn w:val="Normal"/>
    <w:link w:val="HeaderChar"/>
    <w:uiPriority w:val="99"/>
    <w:rsid w:val="00DC76DA"/>
    <w:pPr>
      <w:tabs>
        <w:tab w:val="center" w:pos="4680"/>
        <w:tab w:val="right" w:pos="9360"/>
      </w:tabs>
    </w:pPr>
    <w:rPr>
      <w:szCs w:val="24"/>
    </w:rPr>
  </w:style>
  <w:style w:type="character" w:customStyle="1" w:styleId="HeaderChar">
    <w:name w:val="Header Char"/>
    <w:basedOn w:val="DefaultParagraphFont"/>
    <w:link w:val="Header"/>
    <w:uiPriority w:val="99"/>
    <w:rsid w:val="00DC76DA"/>
    <w:rPr>
      <w:sz w:val="24"/>
      <w:szCs w:val="24"/>
    </w:rPr>
  </w:style>
  <w:style w:type="paragraph" w:styleId="Footer">
    <w:name w:val="footer"/>
    <w:basedOn w:val="Normal"/>
    <w:link w:val="FooterChar"/>
    <w:rsid w:val="00DC76DA"/>
    <w:pPr>
      <w:tabs>
        <w:tab w:val="center" w:pos="4680"/>
        <w:tab w:val="right" w:pos="9360"/>
      </w:tabs>
    </w:pPr>
    <w:rPr>
      <w:szCs w:val="24"/>
    </w:rPr>
  </w:style>
  <w:style w:type="character" w:customStyle="1" w:styleId="FooterChar">
    <w:name w:val="Footer Char"/>
    <w:basedOn w:val="DefaultParagraphFont"/>
    <w:link w:val="Footer"/>
    <w:rsid w:val="00DC76DA"/>
    <w:rPr>
      <w:sz w:val="24"/>
      <w:szCs w:val="24"/>
    </w:rPr>
  </w:style>
  <w:style w:type="paragraph" w:styleId="BalloonText">
    <w:name w:val="Balloon Text"/>
    <w:basedOn w:val="Normal"/>
    <w:link w:val="BalloonTextChar"/>
    <w:rsid w:val="00DC76DA"/>
    <w:rPr>
      <w:rFonts w:ascii="Tahoma" w:hAnsi="Tahoma" w:cs="Tahoma"/>
      <w:sz w:val="16"/>
      <w:szCs w:val="16"/>
    </w:rPr>
  </w:style>
  <w:style w:type="character" w:customStyle="1" w:styleId="BalloonTextChar">
    <w:name w:val="Balloon Text Char"/>
    <w:basedOn w:val="DefaultParagraphFont"/>
    <w:link w:val="BalloonText"/>
    <w:rsid w:val="00DC76DA"/>
    <w:rPr>
      <w:rFonts w:ascii="Tahoma" w:hAnsi="Tahoma" w:cs="Tahoma"/>
      <w:sz w:val="16"/>
      <w:szCs w:val="16"/>
    </w:rPr>
  </w:style>
  <w:style w:type="paragraph" w:styleId="ListParagraph">
    <w:name w:val="List Paragraph"/>
    <w:basedOn w:val="Normal"/>
    <w:uiPriority w:val="34"/>
    <w:qFormat/>
    <w:rsid w:val="00630C55"/>
    <w:pPr>
      <w:ind w:left="720"/>
      <w:contextualSpacing/>
    </w:pPr>
  </w:style>
  <w:style w:type="paragraph" w:styleId="Subtitle">
    <w:name w:val="Subtitle"/>
    <w:basedOn w:val="Normal"/>
    <w:next w:val="Normal"/>
    <w:link w:val="SubtitleChar"/>
    <w:qFormat/>
    <w:rsid w:val="006624CE"/>
    <w:rPr>
      <w:rFonts w:ascii="Cambria" w:hAnsi="Cambria"/>
      <w:i/>
      <w:iCs/>
      <w:color w:val="4F81BD"/>
      <w:spacing w:val="15"/>
      <w:szCs w:val="24"/>
    </w:rPr>
  </w:style>
  <w:style w:type="character" w:customStyle="1" w:styleId="SubtitleChar">
    <w:name w:val="Subtitle Char"/>
    <w:basedOn w:val="DefaultParagraphFont"/>
    <w:link w:val="Subtitle"/>
    <w:rsid w:val="006624CE"/>
    <w:rPr>
      <w:rFonts w:ascii="Cambria" w:hAnsi="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LEVEL A</vt:lpstr>
    </vt:vector>
  </TitlesOfParts>
  <Company>Microsoft</Company>
  <LinksUpToDate>false</LinksUpToDate>
  <CharactersWithSpaces>4270</CharactersWithSpaces>
  <SharedDoc>false</SharedDoc>
  <HLinks>
    <vt:vector size="6" baseType="variant">
      <vt:variant>
        <vt:i4>3473509</vt:i4>
      </vt:variant>
      <vt:variant>
        <vt:i4>0</vt:i4>
      </vt:variant>
      <vt:variant>
        <vt:i4>0</vt:i4>
      </vt:variant>
      <vt:variant>
        <vt:i4>5</vt:i4>
      </vt:variant>
      <vt:variant>
        <vt:lpwstr>http://www.thealpineclinic.com/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A</dc:title>
  <dc:creator>Brittany Southworth</dc:creator>
  <cp:lastModifiedBy>Mia Whalley</cp:lastModifiedBy>
  <cp:revision>2</cp:revision>
  <cp:lastPrinted>2009-09-09T15:08:00Z</cp:lastPrinted>
  <dcterms:created xsi:type="dcterms:W3CDTF">2014-07-16T15:54:00Z</dcterms:created>
  <dcterms:modified xsi:type="dcterms:W3CDTF">2014-07-16T15:54:00Z</dcterms:modified>
</cp:coreProperties>
</file>